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A2" w:rsidRDefault="00EF07B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настоящее время большое распространение получило сотрудничество с Китаем. Продукция, которая прои</w:t>
      </w:r>
      <w:r w:rsidR="00F82D88">
        <w:rPr>
          <w:rFonts w:ascii="Times New Roman" w:hAnsi="Times New Roman" w:cs="Times New Roman"/>
          <w:sz w:val="24"/>
          <w:szCs w:val="24"/>
          <w:lang w:val="ru-RU"/>
        </w:rPr>
        <w:t>зводится в этой стране, достаточно качественная и приемлемая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цене. При налаживании деловых контактов с китайскими производителями серьезным моментом является доставка грузов в Россию. На этом этапе важную роль играет транспортная компания.</w:t>
      </w:r>
    </w:p>
    <w:p w:rsidR="00EF07B2" w:rsidRDefault="00EF07B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Наши преимущества</w:t>
      </w:r>
    </w:p>
    <w:p w:rsidR="00DF1E2F" w:rsidRDefault="00EF07B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Доставка грузов представляет собой не просто его перемещение из одного места в другое. Это достаточно трудоемкий процесс, состоящий из целого комплекса различных действий и множества деталей. Специалисты нашей компании ответственно относятся ко всем нюансам, возникающим на разных этапах транспортировки.</w:t>
      </w:r>
      <w:r w:rsidR="00DF1E2F">
        <w:rPr>
          <w:rFonts w:ascii="Times New Roman" w:hAnsi="Times New Roman" w:cs="Times New Roman"/>
          <w:sz w:val="24"/>
          <w:szCs w:val="24"/>
          <w:lang w:val="ru-RU"/>
        </w:rPr>
        <w:t xml:space="preserve"> Мы осуществляем индивидуальный подход к каждому заказчику, предлагаем разные варианты, учитываем многие факторы, о которых Вы можете даже не зн</w:t>
      </w:r>
      <w:r w:rsidR="00F82D88">
        <w:rPr>
          <w:rFonts w:ascii="Times New Roman" w:hAnsi="Times New Roman" w:cs="Times New Roman"/>
          <w:sz w:val="24"/>
          <w:szCs w:val="24"/>
          <w:lang w:val="ru-RU"/>
        </w:rPr>
        <w:t>ать. Наши специалисты оформляют</w:t>
      </w:r>
      <w:r w:rsidR="00DF1E2F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необходимые документы для прохождения таможни.</w:t>
      </w:r>
      <w:r w:rsidR="00DF1E2F">
        <w:rPr>
          <w:rFonts w:ascii="Times New Roman" w:hAnsi="Times New Roman" w:cs="Times New Roman"/>
          <w:sz w:val="24"/>
          <w:szCs w:val="24"/>
          <w:lang w:val="ru-RU"/>
        </w:rPr>
        <w:br/>
        <w:t xml:space="preserve">Часто бывает так, что заказчику требуется склад для временного хранения товара. С этим у нас не возникнет проблем. Мы располагаем складскими помещениями в Китае и России. </w:t>
      </w:r>
    </w:p>
    <w:p w:rsidR="00EF07B2" w:rsidRDefault="00DF1E2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доставки</w:t>
      </w:r>
    </w:p>
    <w:p w:rsidR="00E66BAB" w:rsidRDefault="0030653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нас в</w:t>
      </w:r>
      <w:r w:rsidR="006409D0">
        <w:rPr>
          <w:rFonts w:ascii="Times New Roman" w:hAnsi="Times New Roman" w:cs="Times New Roman"/>
          <w:sz w:val="24"/>
          <w:szCs w:val="24"/>
          <w:lang w:val="ru-RU"/>
        </w:rPr>
        <w:t>ажно, чтобы Вы остались довольными</w:t>
      </w:r>
      <w:r w:rsidR="00F82D88">
        <w:rPr>
          <w:rFonts w:ascii="Times New Roman" w:hAnsi="Times New Roman" w:cs="Times New Roman"/>
          <w:sz w:val="24"/>
          <w:szCs w:val="24"/>
          <w:lang w:val="ru-RU"/>
        </w:rPr>
        <w:t xml:space="preserve"> нашими услугами. Н</w:t>
      </w:r>
      <w:r w:rsidR="006409D0">
        <w:rPr>
          <w:rFonts w:ascii="Times New Roman" w:hAnsi="Times New Roman" w:cs="Times New Roman"/>
          <w:sz w:val="24"/>
          <w:szCs w:val="24"/>
          <w:lang w:val="ru-RU"/>
        </w:rPr>
        <w:t>аши сотрудники у</w:t>
      </w:r>
      <w:r w:rsidR="00F82D88">
        <w:rPr>
          <w:rFonts w:ascii="Times New Roman" w:hAnsi="Times New Roman" w:cs="Times New Roman"/>
          <w:sz w:val="24"/>
          <w:szCs w:val="24"/>
          <w:lang w:val="ru-RU"/>
        </w:rPr>
        <w:t>читывают все Ваши пожелания, которые</w:t>
      </w:r>
      <w:r w:rsidR="006409D0">
        <w:rPr>
          <w:rFonts w:ascii="Times New Roman" w:hAnsi="Times New Roman" w:cs="Times New Roman"/>
          <w:sz w:val="24"/>
          <w:szCs w:val="24"/>
          <w:lang w:val="ru-RU"/>
        </w:rPr>
        <w:t xml:space="preserve"> определяют дальнейшее направление нашей работы. Если Вам необходимо доставить груз в РФ в короткие сроки, то целесообразно будет воспользоваться авиационным транспортом. Это самый быстрый способ доставки, но он требует определенных затрат. Если для Вас важно сэкономить средства, то мы предложим варианты с использованием других видов транспорта. </w:t>
      </w:r>
      <w:r w:rsidR="006409D0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Можно доставлять товары морем или по суше. Морской транспорт является </w:t>
      </w:r>
      <w:r w:rsidR="00183074">
        <w:rPr>
          <w:rFonts w:ascii="Times New Roman" w:hAnsi="Times New Roman" w:cs="Times New Roman"/>
          <w:sz w:val="24"/>
          <w:szCs w:val="24"/>
          <w:lang w:val="ru-RU"/>
        </w:rPr>
        <w:t xml:space="preserve">самым экономичным. Кроме того, с его помощью можно перевезти достаточно большие партии продукции, а также крупногабаритные грузы. Самым распространенным способом перевозки можно считать железную дорогу. Он надежен и не зависит от погодных условий. Кроме того, нашими специалистами по Вашему желанию будет разработана </w:t>
      </w:r>
      <w:proofErr w:type="spellStart"/>
      <w:r w:rsidR="00183074">
        <w:rPr>
          <w:rFonts w:ascii="Times New Roman" w:hAnsi="Times New Roman" w:cs="Times New Roman"/>
          <w:sz w:val="24"/>
          <w:szCs w:val="24"/>
          <w:lang w:val="ru-RU"/>
        </w:rPr>
        <w:t>мультимодальная</w:t>
      </w:r>
      <w:proofErr w:type="spellEnd"/>
      <w:r w:rsidR="00183074">
        <w:rPr>
          <w:rFonts w:ascii="Times New Roman" w:hAnsi="Times New Roman" w:cs="Times New Roman"/>
          <w:sz w:val="24"/>
          <w:szCs w:val="24"/>
          <w:lang w:val="ru-RU"/>
        </w:rPr>
        <w:t xml:space="preserve"> схема доставки, подразумевающая использование нескольких видов транспорта на разных этапах.</w:t>
      </w:r>
      <w:r w:rsidR="00312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6BAB" w:rsidRDefault="00E66B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Стоимость</w:t>
      </w:r>
    </w:p>
    <w:p w:rsidR="00186FA1" w:rsidRDefault="009366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Расценки на все наши услуги представлены в прайс-листе компании. Но мы осуществляем индивидуальный подход к каждому заказчику, мелкому и крупному, постоянному и разовому. Наши специалисты обсуждают с клиентом все нюансы, которые будут учитываться при разработке оптимального пути следования груза.</w:t>
      </w:r>
      <w:r w:rsidR="00F82D88">
        <w:rPr>
          <w:rFonts w:ascii="Times New Roman" w:hAnsi="Times New Roman" w:cs="Times New Roman"/>
          <w:sz w:val="24"/>
          <w:szCs w:val="24"/>
          <w:lang w:val="ru-RU"/>
        </w:rPr>
        <w:t xml:space="preserve"> Наши постоянные клиенты могут воспользоваться такой привилегией, как гибкая система скидок. Это позволит сделать доставку дешевле.</w:t>
      </w:r>
      <w:r w:rsidR="00F82D88">
        <w:rPr>
          <w:rFonts w:ascii="Times New Roman" w:hAnsi="Times New Roman" w:cs="Times New Roman"/>
          <w:sz w:val="24"/>
          <w:szCs w:val="24"/>
          <w:lang w:val="ru-RU"/>
        </w:rPr>
        <w:br/>
      </w:r>
      <w:r w:rsidR="00186FA1">
        <w:rPr>
          <w:rFonts w:ascii="Times New Roman" w:hAnsi="Times New Roman" w:cs="Times New Roman"/>
          <w:sz w:val="24"/>
          <w:szCs w:val="24"/>
          <w:lang w:val="ru-RU"/>
        </w:rPr>
        <w:t>Часто бизнесмены специализируются на дорогих, но небольших по разме</w:t>
      </w:r>
      <w:r w:rsidR="00306531">
        <w:rPr>
          <w:rFonts w:ascii="Times New Roman" w:hAnsi="Times New Roman" w:cs="Times New Roman"/>
          <w:sz w:val="24"/>
          <w:szCs w:val="24"/>
          <w:lang w:val="ru-RU"/>
        </w:rPr>
        <w:t>ру товарах. К ним можно отнести</w:t>
      </w:r>
      <w:r w:rsidR="00186FA1">
        <w:rPr>
          <w:rFonts w:ascii="Times New Roman" w:hAnsi="Times New Roman" w:cs="Times New Roman"/>
          <w:sz w:val="24"/>
          <w:szCs w:val="24"/>
          <w:lang w:val="ru-RU"/>
        </w:rPr>
        <w:t xml:space="preserve"> ювелирные украшения, мобильные телефоны и другие. Партия такой продукции </w:t>
      </w:r>
      <w:r w:rsidR="00306531">
        <w:rPr>
          <w:rFonts w:ascii="Times New Roman" w:hAnsi="Times New Roman" w:cs="Times New Roman"/>
          <w:sz w:val="24"/>
          <w:szCs w:val="24"/>
          <w:lang w:val="ru-RU"/>
        </w:rPr>
        <w:t>не занимает много места. В этом</w:t>
      </w:r>
      <w:r w:rsidR="00186FA1">
        <w:rPr>
          <w:rFonts w:ascii="Times New Roman" w:hAnsi="Times New Roman" w:cs="Times New Roman"/>
          <w:sz w:val="24"/>
          <w:szCs w:val="24"/>
          <w:lang w:val="ru-RU"/>
        </w:rPr>
        <w:t xml:space="preserve"> случае нет необходимости арендовать целый контейнер. Для таких клиентов мы формируем сборные грузы. Это очень удобный вид доставки. Качество услуги остается таким же высоким, как всегда, но стоимость значительно уменьшается.</w:t>
      </w:r>
      <w:r w:rsidR="00170FC1">
        <w:rPr>
          <w:rFonts w:ascii="Times New Roman" w:hAnsi="Times New Roman" w:cs="Times New Roman"/>
          <w:sz w:val="24"/>
          <w:szCs w:val="24"/>
          <w:lang w:val="ru-RU"/>
        </w:rPr>
        <w:t xml:space="preserve"> Также формирование сборных грузов никак не отразится на сроках. Мы сотрудничаем с большим количеством клиентов, которые регулярно оформляют доставку. Это позволяет нам достаточно быстро формировать </w:t>
      </w:r>
      <w:r w:rsidR="00306531">
        <w:rPr>
          <w:rFonts w:ascii="Times New Roman" w:hAnsi="Times New Roman" w:cs="Times New Roman"/>
          <w:sz w:val="24"/>
          <w:szCs w:val="24"/>
          <w:lang w:val="ru-RU"/>
        </w:rPr>
        <w:t xml:space="preserve">и отправлять </w:t>
      </w:r>
      <w:r w:rsidR="00170FC1">
        <w:rPr>
          <w:rFonts w:ascii="Times New Roman" w:hAnsi="Times New Roman" w:cs="Times New Roman"/>
          <w:sz w:val="24"/>
          <w:szCs w:val="24"/>
          <w:lang w:val="ru-RU"/>
        </w:rPr>
        <w:t>контейнеры.</w:t>
      </w:r>
    </w:p>
    <w:p w:rsidR="00186FA1" w:rsidRDefault="00186FA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Наши гарантии</w:t>
      </w:r>
    </w:p>
    <w:p w:rsidR="00186FA1" w:rsidRDefault="00186FA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Сотрудниками нашей компании являются профессионалы своего дела. Нами учитываются все Ваши пожелания, соблюдаются договоренности, выполняются обязательства. За 10 лет нашей деятельности ни один клиент не ушел от нас недовольным.</w:t>
      </w:r>
      <w:r w:rsidR="00AA4A43">
        <w:rPr>
          <w:rFonts w:ascii="Times New Roman" w:hAnsi="Times New Roman" w:cs="Times New Roman"/>
          <w:sz w:val="24"/>
          <w:szCs w:val="24"/>
          <w:lang w:val="ru-RU"/>
        </w:rPr>
        <w:t xml:space="preserve"> Многие из них стали нашими постоянными заказчиками.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Кроме того, мы сотрудничаем с крупнейшими мировыми компаниями</w:t>
      </w:r>
      <w:r w:rsidR="00170FC1">
        <w:rPr>
          <w:rFonts w:ascii="Times New Roman" w:hAnsi="Times New Roman" w:cs="Times New Roman"/>
          <w:sz w:val="24"/>
          <w:szCs w:val="24"/>
          <w:lang w:val="ru-RU"/>
        </w:rPr>
        <w:t xml:space="preserve">, которые имеют огромный опыт в сфере грузоперевозок и прекрасную репутацию. Мы не пользуемся услугами посредников. Наши партнеры – только надежные грузоперевозчики. </w:t>
      </w:r>
      <w:r w:rsidR="00170FC1">
        <w:rPr>
          <w:rFonts w:ascii="Times New Roman" w:hAnsi="Times New Roman" w:cs="Times New Roman"/>
          <w:sz w:val="24"/>
          <w:szCs w:val="24"/>
          <w:lang w:val="ru-RU"/>
        </w:rPr>
        <w:br/>
        <w:t xml:space="preserve">Эти факторы позволяют нам утверждать, что Ваш груз будет доставлен в </w:t>
      </w:r>
      <w:r w:rsidR="00306531">
        <w:rPr>
          <w:rFonts w:ascii="Times New Roman" w:hAnsi="Times New Roman" w:cs="Times New Roman"/>
          <w:sz w:val="24"/>
          <w:szCs w:val="24"/>
          <w:lang w:val="ru-RU"/>
        </w:rPr>
        <w:t>пункт назначения точно в срок, а у</w:t>
      </w:r>
      <w:r w:rsidR="00170FC1">
        <w:rPr>
          <w:rFonts w:ascii="Times New Roman" w:hAnsi="Times New Roman" w:cs="Times New Roman"/>
          <w:sz w:val="24"/>
          <w:szCs w:val="24"/>
          <w:lang w:val="ru-RU"/>
        </w:rPr>
        <w:t>словия транспортировки будут соответствовать рекомендациям производителя и Вашим пожеланиям.</w:t>
      </w:r>
      <w:r w:rsidR="00AA4A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A43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409D0" w:rsidRPr="00EF07B2" w:rsidRDefault="0018307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6409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6409D0" w:rsidRPr="00EF07B2" w:rsidSect="009C4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57C20"/>
    <w:rsid w:val="00170FC1"/>
    <w:rsid w:val="00183074"/>
    <w:rsid w:val="00186FA1"/>
    <w:rsid w:val="00306531"/>
    <w:rsid w:val="003124A4"/>
    <w:rsid w:val="00410E29"/>
    <w:rsid w:val="006409D0"/>
    <w:rsid w:val="00657C20"/>
    <w:rsid w:val="00936635"/>
    <w:rsid w:val="009C48A2"/>
    <w:rsid w:val="00AA4A43"/>
    <w:rsid w:val="00DC26D3"/>
    <w:rsid w:val="00DF1E2F"/>
    <w:rsid w:val="00E66BAB"/>
    <w:rsid w:val="00EF07B2"/>
    <w:rsid w:val="00F7182E"/>
    <w:rsid w:val="00F8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Алинка</dc:creator>
  <cp:lastModifiedBy>Алинка</cp:lastModifiedBy>
  <cp:revision>7</cp:revision>
  <dcterms:created xsi:type="dcterms:W3CDTF">2015-08-12T15:38:00Z</dcterms:created>
  <dcterms:modified xsi:type="dcterms:W3CDTF">2015-08-13T08:32:00Z</dcterms:modified>
</cp:coreProperties>
</file>